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34" w:rsidRDefault="009A5134" w:rsidP="000C433B">
      <w:pPr>
        <w:spacing w:line="300" w:lineRule="auto"/>
        <w:jc w:val="both"/>
      </w:pPr>
    </w:p>
    <w:p w:rsidR="00C951B8" w:rsidRDefault="009A5134" w:rsidP="000C433B">
      <w:pPr>
        <w:spacing w:line="300" w:lineRule="auto"/>
        <w:jc w:val="both"/>
        <w:rPr>
          <w:i/>
        </w:rPr>
      </w:pPr>
      <w:bookmarkStart w:id="0" w:name="_GoBack"/>
      <w:bookmarkEnd w:id="0"/>
      <w:r w:rsidRPr="00181828">
        <w:rPr>
          <w:i/>
        </w:rPr>
        <w:t>Информация о цене на электрическую энергию, дифференцированной в зависимости от условий, определённых законодательством РФ.</w:t>
      </w:r>
      <w:r w:rsidR="002D48A8">
        <w:rPr>
          <w:i/>
        </w:rPr>
        <w:t xml:space="preserve"> При этом отдельно раскрывается цена закупки электрической энергии, стоимость услуг по её передаче, а также стоимость иных услуг, оказание которых является неотъемлемой частью поставки электрической энергии потребителю</w:t>
      </w:r>
      <w:r w:rsidR="00C951B8">
        <w:rPr>
          <w:i/>
        </w:rPr>
        <w:t>.</w:t>
      </w:r>
    </w:p>
    <w:p w:rsidR="000C433B" w:rsidRDefault="00E26EC5" w:rsidP="000C433B">
      <w:pPr>
        <w:spacing w:line="300" w:lineRule="auto"/>
        <w:jc w:val="both"/>
      </w:pPr>
      <w:r>
        <w:t xml:space="preserve"> Информация размещена</w:t>
      </w:r>
      <w:r w:rsidR="000C433B">
        <w:t>:</w:t>
      </w:r>
    </w:p>
    <w:p w:rsidR="000C433B" w:rsidRPr="00B76C2C" w:rsidRDefault="000C433B" w:rsidP="000C433B">
      <w:pPr>
        <w:pStyle w:val="a4"/>
        <w:numPr>
          <w:ilvl w:val="0"/>
          <w:numId w:val="1"/>
        </w:numPr>
        <w:spacing w:after="0" w:line="300" w:lineRule="auto"/>
        <w:rPr>
          <w:lang w:val="en-US"/>
        </w:rPr>
      </w:pPr>
      <w:r>
        <w:t>Корпоративным клиентам</w:t>
      </w:r>
    </w:p>
    <w:p w:rsidR="000C433B" w:rsidRPr="00B76C2C" w:rsidRDefault="00644B5B" w:rsidP="000C433B">
      <w:pPr>
        <w:pStyle w:val="a4"/>
        <w:numPr>
          <w:ilvl w:val="0"/>
          <w:numId w:val="1"/>
        </w:numPr>
        <w:spacing w:after="0" w:line="300" w:lineRule="auto"/>
        <w:rPr>
          <w:lang w:val="en-US"/>
        </w:rPr>
      </w:pPr>
      <w:r>
        <w:t>Т</w:t>
      </w:r>
      <w:r w:rsidR="000C433B">
        <w:t>арифы</w:t>
      </w:r>
      <w:r>
        <w:t xml:space="preserve"> и цены</w:t>
      </w:r>
    </w:p>
    <w:p w:rsidR="000C433B" w:rsidRPr="00B76C2C" w:rsidRDefault="000C433B" w:rsidP="000C433B">
      <w:pPr>
        <w:pStyle w:val="a4"/>
        <w:numPr>
          <w:ilvl w:val="0"/>
          <w:numId w:val="1"/>
        </w:numPr>
        <w:spacing w:after="0" w:line="300" w:lineRule="auto"/>
        <w:rPr>
          <w:lang w:val="en-US"/>
        </w:rPr>
      </w:pPr>
      <w:r>
        <w:t>Архив</w:t>
      </w:r>
    </w:p>
    <w:p w:rsidR="000C433B" w:rsidRPr="00DD5991" w:rsidRDefault="000C433B" w:rsidP="000C433B">
      <w:pPr>
        <w:pStyle w:val="a4"/>
        <w:numPr>
          <w:ilvl w:val="0"/>
          <w:numId w:val="1"/>
        </w:numPr>
        <w:spacing w:after="0" w:line="300" w:lineRule="auto"/>
        <w:rPr>
          <w:lang w:val="en-US"/>
        </w:rPr>
      </w:pPr>
      <w:r>
        <w:t>Фактические значения нерегулируемых цен</w:t>
      </w:r>
    </w:p>
    <w:p w:rsidR="000C433B" w:rsidRPr="00B76C2C" w:rsidRDefault="004245B1" w:rsidP="000C433B">
      <w:pPr>
        <w:pStyle w:val="a4"/>
        <w:numPr>
          <w:ilvl w:val="0"/>
          <w:numId w:val="1"/>
        </w:numPr>
        <w:spacing w:after="0" w:line="300" w:lineRule="auto"/>
        <w:rPr>
          <w:lang w:val="en-US"/>
        </w:rPr>
      </w:pPr>
      <w:r>
        <w:t>20</w:t>
      </w:r>
      <w:r w:rsidR="002909C4">
        <w:t>2</w:t>
      </w:r>
      <w:r w:rsidR="002D48A8">
        <w:t>2</w:t>
      </w:r>
      <w:r w:rsidR="000C433B">
        <w:t xml:space="preserve"> год</w:t>
      </w:r>
    </w:p>
    <w:p w:rsidR="002D48A8" w:rsidRDefault="002D48A8" w:rsidP="000C433B">
      <w:pPr>
        <w:spacing w:line="300" w:lineRule="auto"/>
        <w:jc w:val="both"/>
      </w:pPr>
    </w:p>
    <w:sectPr w:rsidR="002D48A8" w:rsidSect="002909C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7207F"/>
    <w:multiLevelType w:val="hybridMultilevel"/>
    <w:tmpl w:val="4D8A20EC"/>
    <w:lvl w:ilvl="0" w:tplc="CA2227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34"/>
    <w:rsid w:val="000119D2"/>
    <w:rsid w:val="00023BED"/>
    <w:rsid w:val="00044EDD"/>
    <w:rsid w:val="00074EC7"/>
    <w:rsid w:val="000844AA"/>
    <w:rsid w:val="00084930"/>
    <w:rsid w:val="0008658A"/>
    <w:rsid w:val="000C433B"/>
    <w:rsid w:val="000E60AE"/>
    <w:rsid w:val="001006FC"/>
    <w:rsid w:val="00105192"/>
    <w:rsid w:val="00130742"/>
    <w:rsid w:val="00161637"/>
    <w:rsid w:val="00181828"/>
    <w:rsid w:val="001966EE"/>
    <w:rsid w:val="001B60C3"/>
    <w:rsid w:val="001C2243"/>
    <w:rsid w:val="001D3058"/>
    <w:rsid w:val="001D4838"/>
    <w:rsid w:val="001D7CB1"/>
    <w:rsid w:val="0022561B"/>
    <w:rsid w:val="002312C3"/>
    <w:rsid w:val="00256109"/>
    <w:rsid w:val="00283D50"/>
    <w:rsid w:val="002909C4"/>
    <w:rsid w:val="00295D3E"/>
    <w:rsid w:val="002D48A8"/>
    <w:rsid w:val="00316F90"/>
    <w:rsid w:val="00334BF7"/>
    <w:rsid w:val="0034207B"/>
    <w:rsid w:val="00350A2F"/>
    <w:rsid w:val="00357775"/>
    <w:rsid w:val="00385C39"/>
    <w:rsid w:val="003B20E6"/>
    <w:rsid w:val="003B33B7"/>
    <w:rsid w:val="003B5E5A"/>
    <w:rsid w:val="003F0E54"/>
    <w:rsid w:val="00406324"/>
    <w:rsid w:val="00417D14"/>
    <w:rsid w:val="004245B1"/>
    <w:rsid w:val="00433508"/>
    <w:rsid w:val="004B4465"/>
    <w:rsid w:val="004D2390"/>
    <w:rsid w:val="00505797"/>
    <w:rsid w:val="00540B82"/>
    <w:rsid w:val="00542232"/>
    <w:rsid w:val="00567CF8"/>
    <w:rsid w:val="005950B5"/>
    <w:rsid w:val="00597CE8"/>
    <w:rsid w:val="005A095A"/>
    <w:rsid w:val="005C19D1"/>
    <w:rsid w:val="00644B5B"/>
    <w:rsid w:val="00656AD3"/>
    <w:rsid w:val="00694942"/>
    <w:rsid w:val="006A5456"/>
    <w:rsid w:val="006C03A0"/>
    <w:rsid w:val="006D67FC"/>
    <w:rsid w:val="00702823"/>
    <w:rsid w:val="007258F6"/>
    <w:rsid w:val="00731801"/>
    <w:rsid w:val="00735676"/>
    <w:rsid w:val="007866BC"/>
    <w:rsid w:val="00796EAF"/>
    <w:rsid w:val="007B5337"/>
    <w:rsid w:val="007E3A90"/>
    <w:rsid w:val="007F7363"/>
    <w:rsid w:val="00824BB1"/>
    <w:rsid w:val="00835465"/>
    <w:rsid w:val="00853477"/>
    <w:rsid w:val="0088268F"/>
    <w:rsid w:val="008C30CB"/>
    <w:rsid w:val="008C66E2"/>
    <w:rsid w:val="008E4169"/>
    <w:rsid w:val="008E5431"/>
    <w:rsid w:val="008E7470"/>
    <w:rsid w:val="00900EBC"/>
    <w:rsid w:val="0098698C"/>
    <w:rsid w:val="009904DB"/>
    <w:rsid w:val="009A5134"/>
    <w:rsid w:val="009E4434"/>
    <w:rsid w:val="009F7010"/>
    <w:rsid w:val="00A0507B"/>
    <w:rsid w:val="00A14334"/>
    <w:rsid w:val="00A24B8B"/>
    <w:rsid w:val="00A36D98"/>
    <w:rsid w:val="00A468EF"/>
    <w:rsid w:val="00A91343"/>
    <w:rsid w:val="00AD225D"/>
    <w:rsid w:val="00AE52D2"/>
    <w:rsid w:val="00AF54B6"/>
    <w:rsid w:val="00B2768F"/>
    <w:rsid w:val="00B31ECB"/>
    <w:rsid w:val="00B40D04"/>
    <w:rsid w:val="00B6254B"/>
    <w:rsid w:val="00B731A6"/>
    <w:rsid w:val="00B95F25"/>
    <w:rsid w:val="00BA2E2F"/>
    <w:rsid w:val="00BA3EAA"/>
    <w:rsid w:val="00BA48B2"/>
    <w:rsid w:val="00C030D9"/>
    <w:rsid w:val="00C17DF1"/>
    <w:rsid w:val="00C310CD"/>
    <w:rsid w:val="00C5786F"/>
    <w:rsid w:val="00C951B8"/>
    <w:rsid w:val="00CC2573"/>
    <w:rsid w:val="00CD2EFA"/>
    <w:rsid w:val="00CF2FBC"/>
    <w:rsid w:val="00CF60D5"/>
    <w:rsid w:val="00D0091B"/>
    <w:rsid w:val="00D06A85"/>
    <w:rsid w:val="00D23C19"/>
    <w:rsid w:val="00D27A89"/>
    <w:rsid w:val="00D57597"/>
    <w:rsid w:val="00D738A8"/>
    <w:rsid w:val="00E26EC5"/>
    <w:rsid w:val="00E55B27"/>
    <w:rsid w:val="00E572EE"/>
    <w:rsid w:val="00EC6F3F"/>
    <w:rsid w:val="00ED7A82"/>
    <w:rsid w:val="00F226E3"/>
    <w:rsid w:val="00F70F90"/>
    <w:rsid w:val="00F80353"/>
    <w:rsid w:val="00F81C50"/>
    <w:rsid w:val="00F8309C"/>
    <w:rsid w:val="00FA475A"/>
    <w:rsid w:val="00FB50CF"/>
    <w:rsid w:val="00FF24A9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828"/>
    <w:rPr>
      <w:color w:val="0000FF" w:themeColor="hyperlink"/>
      <w:u w:val="single"/>
    </w:rPr>
  </w:style>
  <w:style w:type="paragraph" w:customStyle="1" w:styleId="ConsPlusNormal">
    <w:name w:val="ConsPlusNormal"/>
    <w:rsid w:val="00F8035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0C433B"/>
    <w:pPr>
      <w:spacing w:after="200" w:line="276" w:lineRule="auto"/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245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828"/>
    <w:rPr>
      <w:color w:val="0000FF" w:themeColor="hyperlink"/>
      <w:u w:val="single"/>
    </w:rPr>
  </w:style>
  <w:style w:type="paragraph" w:customStyle="1" w:styleId="ConsPlusNormal">
    <w:name w:val="ConsPlusNormal"/>
    <w:rsid w:val="00F8035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0C433B"/>
    <w:pPr>
      <w:spacing w:after="200" w:line="276" w:lineRule="auto"/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245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B127E-F1B1-4840-B374-046A06C7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</cp:revision>
  <dcterms:created xsi:type="dcterms:W3CDTF">2023-05-04T07:04:00Z</dcterms:created>
  <dcterms:modified xsi:type="dcterms:W3CDTF">2023-05-04T07:53:00Z</dcterms:modified>
</cp:coreProperties>
</file>