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г.Скопин,Автозаводской мкр.,д.2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708</Words>
  <Characters>4917</Characters>
  <CharactersWithSpaces>5631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2026-05-12T15:41:13Z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