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85" w:rsidRDefault="00C22D06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A6395C" w:rsidRPr="00E21AB9">
        <w:rPr>
          <w:b/>
          <w:sz w:val="44"/>
          <w:szCs w:val="44"/>
        </w:rPr>
        <w:t xml:space="preserve">дома № </w:t>
      </w:r>
      <w:r w:rsidR="00E207DF">
        <w:rPr>
          <w:b/>
          <w:sz w:val="44"/>
          <w:szCs w:val="44"/>
        </w:rPr>
        <w:t>8</w:t>
      </w:r>
      <w:r w:rsidR="006F5C19">
        <w:rPr>
          <w:b/>
          <w:sz w:val="44"/>
          <w:szCs w:val="44"/>
        </w:rPr>
        <w:t xml:space="preserve"> </w:t>
      </w:r>
      <w:r w:rsidR="00A6395C" w:rsidRPr="00E21AB9">
        <w:rPr>
          <w:b/>
          <w:sz w:val="44"/>
          <w:szCs w:val="44"/>
        </w:rPr>
        <w:t xml:space="preserve">по </w:t>
      </w:r>
      <w:r w:rsidR="00E207DF">
        <w:rPr>
          <w:b/>
          <w:sz w:val="44"/>
          <w:szCs w:val="44"/>
        </w:rPr>
        <w:t>адресу мкр</w:t>
      </w:r>
      <w:r w:rsidR="00A6395C" w:rsidRPr="00E21AB9">
        <w:rPr>
          <w:b/>
          <w:sz w:val="44"/>
          <w:szCs w:val="44"/>
        </w:rPr>
        <w:t>.</w:t>
      </w:r>
      <w:r w:rsidR="00E207DF">
        <w:rPr>
          <w:b/>
          <w:sz w:val="44"/>
          <w:szCs w:val="44"/>
        </w:rPr>
        <w:t>Олимпийский городок</w:t>
      </w:r>
      <w:r w:rsidR="00A6395C" w:rsidRPr="00E21AB9">
        <w:rPr>
          <w:b/>
          <w:sz w:val="44"/>
          <w:szCs w:val="44"/>
        </w:rPr>
        <w:t xml:space="preserve"> </w:t>
      </w:r>
      <w:r w:rsidR="00D80916">
        <w:rPr>
          <w:b/>
          <w:sz w:val="44"/>
          <w:szCs w:val="44"/>
        </w:rPr>
        <w:t>г.Рязань</w:t>
      </w:r>
      <w:r w:rsidR="00A6395C" w:rsidRPr="00873259">
        <w:rPr>
          <w:b/>
          <w:sz w:val="44"/>
          <w:szCs w:val="44"/>
        </w:rPr>
        <w:t xml:space="preserve"> </w:t>
      </w:r>
      <w:r w:rsidR="00422E72" w:rsidRPr="00873259">
        <w:rPr>
          <w:rFonts w:cs="Times New Roman"/>
          <w:sz w:val="32"/>
          <w:szCs w:val="32"/>
        </w:rPr>
        <w:t xml:space="preserve"> </w:t>
      </w:r>
    </w:p>
    <w:p w:rsidR="000524F5" w:rsidRPr="001222F9" w:rsidRDefault="00C22D06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873259">
        <w:rPr>
          <w:rFonts w:cs="Times New Roman"/>
          <w:sz w:val="32"/>
          <w:szCs w:val="32"/>
        </w:rPr>
        <w:t xml:space="preserve">ПАО «РЭСК» уведомляет Вас </w:t>
      </w:r>
      <w:r w:rsidR="00422E72" w:rsidRPr="00873259">
        <w:rPr>
          <w:rFonts w:cs="Times New Roman"/>
          <w:sz w:val="32"/>
          <w:szCs w:val="32"/>
        </w:rPr>
        <w:t xml:space="preserve">о том, что </w:t>
      </w:r>
      <w:r w:rsidR="00EF163D" w:rsidRPr="00873259">
        <w:rPr>
          <w:rFonts w:cs="Times New Roman"/>
          <w:sz w:val="32"/>
          <w:szCs w:val="32"/>
        </w:rPr>
        <w:t xml:space="preserve">на основании </w:t>
      </w:r>
      <w:r w:rsidR="00EF163D" w:rsidRPr="00873259">
        <w:rPr>
          <w:color w:val="000000" w:themeColor="text1"/>
          <w:sz w:val="32"/>
          <w:szCs w:val="32"/>
        </w:rPr>
        <w:t>решения общего собрания собственников</w:t>
      </w:r>
      <w:r w:rsidR="00EF163D" w:rsidRPr="001222F9">
        <w:rPr>
          <w:color w:val="000000" w:themeColor="text1"/>
          <w:sz w:val="32"/>
          <w:szCs w:val="32"/>
        </w:rPr>
        <w:t xml:space="preserve"> помещений в многоквартирном доме</w:t>
      </w:r>
      <w:r w:rsidR="00EF163D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с </w:t>
      </w:r>
      <w:r w:rsidR="00B721AD" w:rsidRPr="001222F9">
        <w:rPr>
          <w:rFonts w:cs="Times New Roman"/>
          <w:b/>
          <w:sz w:val="32"/>
          <w:szCs w:val="32"/>
        </w:rPr>
        <w:t>1</w:t>
      </w:r>
      <w:r w:rsidR="00422E72" w:rsidRPr="001222F9">
        <w:rPr>
          <w:rFonts w:cs="Times New Roman"/>
          <w:b/>
          <w:sz w:val="32"/>
          <w:szCs w:val="32"/>
        </w:rPr>
        <w:t xml:space="preserve"> </w:t>
      </w:r>
      <w:r w:rsidR="00E207DF">
        <w:rPr>
          <w:rFonts w:cs="Times New Roman"/>
          <w:b/>
          <w:sz w:val="32"/>
          <w:szCs w:val="32"/>
        </w:rPr>
        <w:t>августа</w:t>
      </w:r>
      <w:r w:rsidR="00A5255E" w:rsidRPr="001222F9">
        <w:rPr>
          <w:rFonts w:cs="Times New Roman"/>
          <w:b/>
          <w:sz w:val="32"/>
          <w:szCs w:val="32"/>
        </w:rPr>
        <w:t xml:space="preserve"> </w:t>
      </w:r>
      <w:r w:rsidR="00B721AD" w:rsidRPr="001222F9">
        <w:rPr>
          <w:rFonts w:cs="Times New Roman"/>
          <w:b/>
          <w:sz w:val="32"/>
          <w:szCs w:val="32"/>
        </w:rPr>
        <w:t>20</w:t>
      </w:r>
      <w:r w:rsidR="00FC3AFA">
        <w:rPr>
          <w:rFonts w:cs="Times New Roman"/>
          <w:b/>
          <w:sz w:val="32"/>
          <w:szCs w:val="32"/>
        </w:rPr>
        <w:t>20</w:t>
      </w:r>
      <w:r w:rsidR="00422E72" w:rsidRPr="001222F9">
        <w:rPr>
          <w:rFonts w:cs="Times New Roman"/>
          <w:b/>
          <w:sz w:val="32"/>
          <w:szCs w:val="32"/>
        </w:rPr>
        <w:t xml:space="preserve"> г.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EF163D" w:rsidRPr="001222F9"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 w:rsidR="00EF163D" w:rsidRPr="001222F9">
        <w:rPr>
          <w:sz w:val="32"/>
          <w:szCs w:val="32"/>
        </w:rPr>
        <w:t xml:space="preserve"> и ресурсоснабжающей организацией  - ПАО «РЭСК» заключен</w:t>
      </w:r>
      <w:r>
        <w:rPr>
          <w:sz w:val="32"/>
          <w:szCs w:val="32"/>
        </w:rPr>
        <w:t>ы</w:t>
      </w:r>
      <w:r w:rsidR="00EF163D" w:rsidRPr="001222F9">
        <w:rPr>
          <w:sz w:val="32"/>
          <w:szCs w:val="32"/>
        </w:rPr>
        <w:t xml:space="preserve"> договор</w:t>
      </w:r>
      <w:r>
        <w:rPr>
          <w:sz w:val="32"/>
          <w:szCs w:val="32"/>
        </w:rPr>
        <w:t>а</w:t>
      </w:r>
      <w:r w:rsidR="00EF163D" w:rsidRPr="001222F9">
        <w:rPr>
          <w:sz w:val="32"/>
          <w:szCs w:val="32"/>
        </w:rPr>
        <w:t xml:space="preserve"> энергоснабжения.</w:t>
      </w:r>
      <w:r w:rsidR="00054DB1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В связи с этим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422E72" w:rsidRPr="001222F9">
        <w:rPr>
          <w:rFonts w:cs="Times New Roman"/>
          <w:sz w:val="32"/>
          <w:szCs w:val="32"/>
        </w:rPr>
        <w:t>ежемесячно</w:t>
      </w:r>
      <w:r w:rsidR="00054DB1" w:rsidRPr="001222F9">
        <w:rPr>
          <w:rFonts w:cs="Times New Roman"/>
          <w:sz w:val="32"/>
          <w:szCs w:val="32"/>
        </w:rPr>
        <w:t xml:space="preserve">, </w:t>
      </w:r>
      <w:bookmarkStart w:id="0" w:name="_GoBack"/>
      <w:bookmarkEnd w:id="0"/>
      <w:r w:rsidR="00A6395C">
        <w:rPr>
          <w:rFonts w:cs="Times New Roman"/>
          <w:sz w:val="32"/>
          <w:szCs w:val="32"/>
        </w:rPr>
        <w:t>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не позднее 10-го числа месяца, следующего за расчетным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ПАО Сбербанк</w:t>
      </w:r>
      <w:r w:rsidR="001A40F7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(</w:t>
      </w:r>
      <w:r w:rsidR="00433C95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433C95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433C95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ФГУП «Почта России», </w:t>
      </w:r>
      <w:r w:rsidR="00401A62" w:rsidRPr="001222F9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1222F9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1222F9">
        <w:rPr>
          <w:rFonts w:eastAsia="Times New Roman" w:cs="Times New Roman"/>
          <w:sz w:val="32"/>
          <w:szCs w:val="32"/>
        </w:rPr>
        <w:t>ООО «</w:t>
      </w:r>
      <w:r w:rsidR="00422E72" w:rsidRPr="001222F9">
        <w:rPr>
          <w:rFonts w:eastAsia="Times New Roman" w:cs="Times New Roman"/>
          <w:sz w:val="32"/>
          <w:szCs w:val="32"/>
        </w:rPr>
        <w:t>Ц</w:t>
      </w:r>
      <w:r w:rsidR="00401A62" w:rsidRPr="001222F9">
        <w:rPr>
          <w:rFonts w:eastAsia="Times New Roman" w:cs="Times New Roman"/>
          <w:sz w:val="32"/>
          <w:szCs w:val="32"/>
        </w:rPr>
        <w:t>ОКП»</w:t>
      </w:r>
      <w:r w:rsidRPr="001222F9">
        <w:rPr>
          <w:rFonts w:eastAsia="Times New Roman" w:cs="Times New Roman"/>
          <w:sz w:val="32"/>
          <w:szCs w:val="32"/>
        </w:rPr>
        <w:t xml:space="preserve">, ООО </w:t>
      </w:r>
      <w:r w:rsidR="00401A62" w:rsidRPr="001222F9">
        <w:rPr>
          <w:rFonts w:eastAsia="Times New Roman" w:cs="Times New Roman"/>
          <w:sz w:val="32"/>
          <w:szCs w:val="32"/>
        </w:rPr>
        <w:t xml:space="preserve">НКО </w:t>
      </w:r>
      <w:r w:rsidR="00422E72" w:rsidRPr="001222F9">
        <w:rPr>
          <w:rFonts w:eastAsia="Times New Roman" w:cs="Times New Roman"/>
          <w:sz w:val="32"/>
          <w:szCs w:val="32"/>
        </w:rPr>
        <w:t xml:space="preserve">«Перспектива», </w:t>
      </w:r>
      <w:r w:rsidR="00FB0DC2" w:rsidRPr="001222F9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1222F9">
        <w:rPr>
          <w:rFonts w:cs="Times New Roman"/>
          <w:sz w:val="32"/>
          <w:szCs w:val="32"/>
        </w:rPr>
        <w:t xml:space="preserve">, 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Pr="00E21AB9">
        <w:rPr>
          <w:rFonts w:eastAsiaTheme="minorHAnsi" w:cs="Times New Roman"/>
          <w:sz w:val="32"/>
          <w:szCs w:val="32"/>
          <w:lang w:eastAsia="en-US"/>
        </w:rPr>
        <w:t>г. Рязань, ул. Дзержинского, д. 21А.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</w:t>
      </w:r>
      <w:r w:rsidR="00FC3AFA">
        <w:rPr>
          <w:rFonts w:eastAsiaTheme="minorHAnsi" w:cs="Times New Roman"/>
          <w:sz w:val="32"/>
          <w:szCs w:val="32"/>
          <w:lang w:eastAsia="en-US"/>
        </w:rPr>
        <w:t>бщаются ПАО «РЭСК» не позднее 25</w:t>
      </w:r>
      <w:r w:rsidRPr="001222F9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1F39E7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F39E7" w:rsidRPr="00E21AB9">
        <w:rPr>
          <w:rFonts w:eastAsiaTheme="minorHAnsi" w:cs="Times New Roman"/>
          <w:sz w:val="32"/>
          <w:szCs w:val="32"/>
          <w:lang w:eastAsia="en-US"/>
        </w:rPr>
        <w:t>г.</w:t>
      </w:r>
      <w:r w:rsidR="00422E72" w:rsidRPr="00E21AB9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E21AB9">
        <w:rPr>
          <w:rFonts w:eastAsiaTheme="minorHAnsi" w:cs="Times New Roman"/>
          <w:sz w:val="32"/>
          <w:szCs w:val="32"/>
          <w:lang w:eastAsia="en-US"/>
        </w:rPr>
        <w:t>ул. Дзержинского, д. 21А (3 окно</w:t>
      </w:r>
      <w:r w:rsidR="00422E72" w:rsidRPr="00E21AB9">
        <w:rPr>
          <w:rFonts w:eastAsiaTheme="minorHAnsi" w:cs="Times New Roman"/>
          <w:sz w:val="32"/>
          <w:szCs w:val="32"/>
          <w:lang w:eastAsia="en-US"/>
        </w:rPr>
        <w:t>).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lastRenderedPageBreak/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B721AD" w:rsidRPr="001222F9">
        <w:rPr>
          <w:rFonts w:cs="Times New Roman"/>
          <w:sz w:val="32"/>
          <w:szCs w:val="32"/>
        </w:rPr>
        <w:t xml:space="preserve"> 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1222F9">
        <w:rPr>
          <w:rFonts w:cs="Times New Roman"/>
          <w:sz w:val="32"/>
          <w:szCs w:val="32"/>
        </w:rPr>
        <w:t>; 93-38-68</w:t>
      </w:r>
      <w:r w:rsidR="00C20B67">
        <w:rPr>
          <w:rFonts w:cs="Times New Roman"/>
          <w:sz w:val="32"/>
          <w:szCs w:val="32"/>
        </w:rPr>
        <w:t>; 93-38-2</w:t>
      </w:r>
      <w:r w:rsidR="00EF6082">
        <w:rPr>
          <w:rFonts w:cs="Times New Roman"/>
          <w:sz w:val="32"/>
          <w:szCs w:val="32"/>
        </w:rPr>
        <w:t>1</w:t>
      </w:r>
      <w:r w:rsidR="00C20B67">
        <w:rPr>
          <w:rFonts w:cs="Times New Roman"/>
          <w:sz w:val="32"/>
          <w:szCs w:val="32"/>
        </w:rPr>
        <w:t>; 98-38-97</w:t>
      </w:r>
      <w:r w:rsidR="00B721AD" w:rsidRPr="001222F9">
        <w:rPr>
          <w:rFonts w:cs="Times New Roman"/>
          <w:sz w:val="32"/>
          <w:szCs w:val="32"/>
        </w:rPr>
        <w:t>.</w:t>
      </w:r>
      <w:r w:rsidR="00401A6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  <w:r w:rsidR="00422E7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222F9" w:rsidRPr="001222F9">
        <w:rPr>
          <w:spacing w:val="-3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Pr="001222F9">
        <w:rPr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spacing w:val="-1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422E7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ОГРН 1056204000049, юридический адрес: </w:t>
      </w:r>
      <w:r w:rsidRPr="001222F9">
        <w:rPr>
          <w:rFonts w:cs="Times New Roman"/>
          <w:sz w:val="32"/>
          <w:szCs w:val="32"/>
          <w:lang w:eastAsia="en-US"/>
        </w:rPr>
        <w:t>3900</w:t>
      </w:r>
      <w:r w:rsidR="00FB0DC2" w:rsidRPr="001222F9">
        <w:rPr>
          <w:rFonts w:cs="Times New Roman"/>
          <w:sz w:val="32"/>
          <w:szCs w:val="32"/>
          <w:lang w:eastAsia="en-US"/>
        </w:rPr>
        <w:t>05</w:t>
      </w:r>
      <w:r w:rsidRPr="001222F9">
        <w:rPr>
          <w:rFonts w:cs="Times New Roman"/>
          <w:sz w:val="32"/>
          <w:szCs w:val="32"/>
          <w:lang w:eastAsia="en-US"/>
        </w:rPr>
        <w:t>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, </w:t>
      </w:r>
      <w:hyperlink r:id="rId11" w:history="1">
        <w:r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Pr="001222F9">
        <w:rPr>
          <w:rFonts w:cs="Times New Roman"/>
          <w:sz w:val="32"/>
          <w:szCs w:val="32"/>
        </w:rPr>
        <w:t>)</w:t>
      </w:r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42C" w:rsidRDefault="00A9142C" w:rsidP="007552AB">
      <w:r>
        <w:separator/>
      </w:r>
    </w:p>
  </w:endnote>
  <w:endnote w:type="continuationSeparator" w:id="0">
    <w:p w:rsidR="00A9142C" w:rsidRDefault="00A9142C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42C" w:rsidRDefault="00A9142C" w:rsidP="007552AB">
      <w:r>
        <w:separator/>
      </w:r>
    </w:p>
  </w:footnote>
  <w:footnote w:type="continuationSeparator" w:id="0">
    <w:p w:rsidR="00A9142C" w:rsidRDefault="00A9142C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94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B73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93D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1C32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4ED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30C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6BC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C19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C01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77C9E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42C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B0F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B67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916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3785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FD4"/>
    <w:rsid w:val="00E17191"/>
    <w:rsid w:val="00E17397"/>
    <w:rsid w:val="00E17FAA"/>
    <w:rsid w:val="00E17FBD"/>
    <w:rsid w:val="00E20340"/>
    <w:rsid w:val="00E20490"/>
    <w:rsid w:val="00E2052C"/>
    <w:rsid w:val="00E207DF"/>
    <w:rsid w:val="00E20DC4"/>
    <w:rsid w:val="00E21AB9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082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77F98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3AF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32F9F-C26F-4293-A127-52762BA6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CFF33-D461-4649-861D-6DF0CDE4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2018-05-29T10:01:00Z</cp:lastPrinted>
  <dcterms:created xsi:type="dcterms:W3CDTF">2020-07-17T10:07:00Z</dcterms:created>
  <dcterms:modified xsi:type="dcterms:W3CDTF">2020-07-17T10:07:00Z</dcterms:modified>
</cp:coreProperties>
</file>