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C" w:rsidRPr="005A0379" w:rsidRDefault="00C22D06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bookmarkStart w:id="0" w:name="_GoBack"/>
      <w:r w:rsidRPr="005A0379">
        <w:rPr>
          <w:rFonts w:cs="Times New Roman"/>
          <w:b/>
          <w:sz w:val="40"/>
          <w:szCs w:val="40"/>
        </w:rPr>
        <w:t>С</w:t>
      </w:r>
      <w:r w:rsidRPr="005A0379">
        <w:rPr>
          <w:b/>
          <w:sz w:val="40"/>
          <w:szCs w:val="40"/>
        </w:rPr>
        <w:t>обственникам и пользователям</w:t>
      </w:r>
      <w:r w:rsidR="00A6395C" w:rsidRPr="005A0379">
        <w:rPr>
          <w:b/>
          <w:sz w:val="40"/>
          <w:szCs w:val="40"/>
        </w:rPr>
        <w:t xml:space="preserve"> жилых помещений </w:t>
      </w:r>
      <w:r w:rsidR="00A2124C" w:rsidRPr="005A0379">
        <w:rPr>
          <w:b/>
          <w:sz w:val="40"/>
          <w:szCs w:val="40"/>
        </w:rPr>
        <w:t>дома № 1 по ул. Молодежная п. Каширин</w:t>
      </w:r>
      <w:r w:rsidR="00B64D01">
        <w:rPr>
          <w:b/>
          <w:sz w:val="40"/>
          <w:szCs w:val="40"/>
        </w:rPr>
        <w:t xml:space="preserve">        Александро-Невского района</w:t>
      </w: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422355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09.06.2014г.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lastRenderedPageBreak/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F65254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bookmarkEnd w:id="0"/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54" w:rsidRDefault="00F65254" w:rsidP="007552AB">
      <w:r>
        <w:separator/>
      </w:r>
    </w:p>
  </w:endnote>
  <w:endnote w:type="continuationSeparator" w:id="0">
    <w:p w:rsidR="00F65254" w:rsidRDefault="00F65254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54" w:rsidRDefault="00F65254" w:rsidP="007552AB">
      <w:r>
        <w:separator/>
      </w:r>
    </w:p>
  </w:footnote>
  <w:footnote w:type="continuationSeparator" w:id="0">
    <w:p w:rsidR="00F65254" w:rsidRDefault="00F65254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79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01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0D1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254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642-30C1-456A-B149-2005546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295FE-BB8A-485B-821A-88B5DA7E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2019-09-02T05:54:00Z</cp:lastPrinted>
  <dcterms:created xsi:type="dcterms:W3CDTF">2019-09-02T06:00:00Z</dcterms:created>
  <dcterms:modified xsi:type="dcterms:W3CDTF">2019-09-02T06:12:00Z</dcterms:modified>
</cp:coreProperties>
</file>