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ПЛАНОВЫЕ ЧАСЫ ПИКОВОЙ НАГРУЗКИ НА</w:t>
      </w:r>
      <w:r w:rsidRPr="001613F0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1D482E">
        <w:rPr>
          <w:b/>
          <w:bCs/>
          <w:sz w:val="24"/>
          <w:szCs w:val="24"/>
        </w:rPr>
        <w:t>1</w:t>
      </w:r>
      <w:r w:rsidRPr="001613F0"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ДЛЯ ТЕРРИТОРИЙ, ОТНЕСЁННЫХ К ЦЕНОВЫМ ЗОНАМ ОПТОВОГО РЫНКА ЭЛЕКТРИЧЕСКОЙ ЭНЕРГИИ И МОЩНОСТИ</w:t>
      </w:r>
    </w:p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</w:t>
      </w:r>
      <w:r>
        <w:rPr>
          <w:sz w:val="24"/>
          <w:szCs w:val="24"/>
        </w:rPr>
        <w:t xml:space="preserve">АО «СО ЕЭС» </w:t>
      </w:r>
      <w:r w:rsidRPr="001613F0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1D482E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1D482E">
        <w:rPr>
          <w:sz w:val="24"/>
          <w:szCs w:val="24"/>
        </w:rPr>
        <w:t>20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4318BB" w:rsidRPr="001613F0" w:rsidRDefault="004318BB" w:rsidP="004318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BB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первой ценовой зоны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13 и с 17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20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16 и с 20 по 21 часы</w:t>
            </w:r>
          </w:p>
        </w:tc>
      </w:tr>
      <w:tr w:rsidR="004318BB" w:rsidRPr="001613F0" w:rsidTr="00EE1497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4318BB" w:rsidRPr="001613F0" w:rsidTr="00EE1497">
        <w:trPr>
          <w:trHeight w:val="382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B" w:rsidRPr="001613F0" w:rsidRDefault="004318BB" w:rsidP="00EE1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17 и с 20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11 и с 16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BB" w:rsidRPr="001613F0" w:rsidRDefault="004318BB" w:rsidP="00EE1497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12 и с 15 по 21 часы</w:t>
            </w:r>
          </w:p>
        </w:tc>
      </w:tr>
    </w:tbl>
    <w:p w:rsidR="004318BB" w:rsidRDefault="004318BB" w:rsidP="004318BB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4318BB" w:rsidRDefault="004318BB" w:rsidP="004318BB">
      <w:pPr>
        <w:autoSpaceDE w:val="0"/>
        <w:autoSpaceDN w:val="0"/>
        <w:adjustRightInd w:val="0"/>
        <w:spacing w:before="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4318BB" w:rsidRDefault="004318BB" w:rsidP="004318BB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proofErr w:type="gramStart"/>
      <w:r w:rsidRPr="006F244E">
        <w:rPr>
          <w:rFonts w:eastAsia="TimesNewRoman"/>
          <w:sz w:val="24"/>
          <w:szCs w:val="24"/>
        </w:rPr>
        <w:t xml:space="preserve">Определены исходя из пятидневной рабочей недели </w:t>
      </w:r>
      <w:r w:rsidRPr="006F244E">
        <w:rPr>
          <w:rFonts w:eastAsia="Calibri"/>
          <w:sz w:val="24"/>
          <w:szCs w:val="24"/>
        </w:rPr>
        <w:t xml:space="preserve">– </w:t>
      </w:r>
      <w:r w:rsidRPr="006F244E">
        <w:rPr>
          <w:rFonts w:eastAsia="TimesNewRoman"/>
          <w:sz w:val="24"/>
          <w:szCs w:val="24"/>
        </w:rPr>
        <w:t>с понедельника по пятницу</w:t>
      </w:r>
      <w:r w:rsidRPr="006F244E">
        <w:rPr>
          <w:rFonts w:eastAsia="Calibri"/>
          <w:sz w:val="24"/>
          <w:szCs w:val="24"/>
        </w:rPr>
        <w:t>.</w:t>
      </w:r>
      <w:proofErr w:type="gramEnd"/>
    </w:p>
    <w:p w:rsidR="004318BB" w:rsidRDefault="004318BB" w:rsidP="004318BB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Время московское</w:t>
      </w:r>
      <w:r w:rsidRPr="006F244E">
        <w:rPr>
          <w:rFonts w:eastAsia="Calibri"/>
          <w:sz w:val="24"/>
          <w:szCs w:val="24"/>
        </w:rPr>
        <w:t>.</w:t>
      </w:r>
    </w:p>
    <w:p w:rsidR="004318BB" w:rsidRPr="006F244E" w:rsidRDefault="004318BB" w:rsidP="004318BB">
      <w:p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Плановые часы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>пиковой нагрузки установлены как временные интервалы</w:t>
      </w:r>
      <w:r w:rsidRPr="006F244E">
        <w:rPr>
          <w:rFonts w:eastAsia="Calibri"/>
          <w:sz w:val="24"/>
          <w:szCs w:val="24"/>
        </w:rPr>
        <w:t xml:space="preserve">. </w:t>
      </w:r>
      <w:r w:rsidRPr="006F244E">
        <w:rPr>
          <w:rFonts w:eastAsia="TimesNewRoman"/>
          <w:sz w:val="24"/>
          <w:szCs w:val="24"/>
        </w:rPr>
        <w:t>Например</w:t>
      </w:r>
      <w:r w:rsidRPr="006F244E">
        <w:rPr>
          <w:rFonts w:eastAsia="Calibri"/>
          <w:sz w:val="24"/>
          <w:szCs w:val="24"/>
        </w:rPr>
        <w:t>: «7-</w:t>
      </w:r>
      <w:r w:rsidRPr="006F244E">
        <w:rPr>
          <w:rFonts w:eastAsia="TimesNewRoman"/>
          <w:sz w:val="24"/>
          <w:szCs w:val="24"/>
        </w:rPr>
        <w:t>й час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06:00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 xml:space="preserve">07:00, </w:t>
      </w:r>
      <w:r w:rsidRPr="006F244E">
        <w:rPr>
          <w:rFonts w:eastAsia="TimesNewRoman"/>
          <w:sz w:val="24"/>
          <w:szCs w:val="24"/>
        </w:rPr>
        <w:t>а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 xml:space="preserve">часы </w:t>
      </w:r>
      <w:r w:rsidRPr="006F244E">
        <w:rPr>
          <w:rFonts w:eastAsia="Calibri"/>
          <w:sz w:val="24"/>
          <w:szCs w:val="24"/>
        </w:rPr>
        <w:t>«</w:t>
      </w:r>
      <w:r w:rsidRPr="006F244E">
        <w:rPr>
          <w:rFonts w:eastAsia="TimesNewRoman"/>
          <w:sz w:val="24"/>
          <w:szCs w:val="24"/>
        </w:rPr>
        <w:t xml:space="preserve">с </w:t>
      </w:r>
      <w:r w:rsidRPr="006F244E">
        <w:rPr>
          <w:rFonts w:eastAsia="Calibri"/>
          <w:sz w:val="24"/>
          <w:szCs w:val="24"/>
        </w:rPr>
        <w:t>20-</w:t>
      </w:r>
      <w:r w:rsidRPr="006F244E">
        <w:rPr>
          <w:rFonts w:eastAsia="TimesNewRoman"/>
          <w:sz w:val="24"/>
          <w:szCs w:val="24"/>
        </w:rPr>
        <w:t xml:space="preserve">го по </w:t>
      </w:r>
      <w:r w:rsidRPr="006F244E">
        <w:rPr>
          <w:rFonts w:eastAsia="Calibri"/>
          <w:sz w:val="24"/>
          <w:szCs w:val="24"/>
        </w:rPr>
        <w:t>21-</w:t>
      </w:r>
      <w:r w:rsidRPr="006F244E">
        <w:rPr>
          <w:rFonts w:eastAsia="TimesNewRoman"/>
          <w:sz w:val="24"/>
          <w:szCs w:val="24"/>
        </w:rPr>
        <w:t>й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19:00 </w:t>
      </w:r>
      <w:proofErr w:type="gramStart"/>
      <w:r w:rsidRPr="006F244E">
        <w:rPr>
          <w:rFonts w:eastAsia="TimesNewRoman"/>
          <w:sz w:val="24"/>
          <w:szCs w:val="24"/>
        </w:rPr>
        <w:t>по</w:t>
      </w:r>
      <w:proofErr w:type="gramEnd"/>
      <w:r w:rsidRPr="006F244E">
        <w:rPr>
          <w:rFonts w:eastAsia="TimesNewRoman"/>
          <w:sz w:val="24"/>
          <w:szCs w:val="24"/>
        </w:rPr>
        <w:t xml:space="preserve"> </w:t>
      </w:r>
      <w:r w:rsidR="001D3A65">
        <w:rPr>
          <w:rFonts w:eastAsia="Calibri"/>
          <w:sz w:val="24"/>
          <w:szCs w:val="24"/>
        </w:rPr>
        <w:t>21:00.</w:t>
      </w:r>
    </w:p>
    <w:p w:rsidR="004318BB" w:rsidRPr="005E7EEE" w:rsidRDefault="004318BB" w:rsidP="004318BB">
      <w:pPr>
        <w:rPr>
          <w:sz w:val="24"/>
          <w:szCs w:val="24"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8C" w:rsidRDefault="00296C8C" w:rsidP="005C2C97">
      <w:pPr>
        <w:spacing w:before="0"/>
      </w:pPr>
      <w:r>
        <w:separator/>
      </w:r>
    </w:p>
  </w:endnote>
  <w:endnote w:type="continuationSeparator" w:id="0">
    <w:p w:rsidR="00296C8C" w:rsidRDefault="00296C8C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8C" w:rsidRDefault="00296C8C" w:rsidP="005C2C97">
      <w:pPr>
        <w:spacing w:before="0"/>
      </w:pPr>
      <w:r>
        <w:separator/>
      </w:r>
    </w:p>
  </w:footnote>
  <w:footnote w:type="continuationSeparator" w:id="0">
    <w:p w:rsidR="00296C8C" w:rsidRDefault="00296C8C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D3A6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E412FD" w:rsidP="00F3568C">
    <w:pPr>
      <w:pStyle w:val="a4"/>
      <w:tabs>
        <w:tab w:val="clear" w:pos="4677"/>
        <w:tab w:val="center" w:pos="1134"/>
      </w:tabs>
      <w:ind w:right="-576"/>
    </w:pPr>
    <w:r w:rsidRPr="00E412FD"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>
      <o:colormru v:ext="edit" colors="#0103cb,#afafff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A65"/>
    <w:rsid w:val="001D3E9F"/>
    <w:rsid w:val="001D482E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96C8C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18BB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3E5F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12FD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1497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3C278-5813-4D71-9DC5-020CD259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2021-01-26T06:49:00Z</dcterms:created>
  <dcterms:modified xsi:type="dcterms:W3CDTF">2021-01-26T06:49:00Z</dcterms:modified>
</cp:coreProperties>
</file>